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22CF9592" w:rsidR="00EC326C" w:rsidRPr="00497EFB" w:rsidRDefault="00EC326C" w:rsidP="009E41E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B541F" w:rsidRPr="00BB541F">
        <w:rPr>
          <w:rFonts w:eastAsia="Times New Roman" w:cstheme="minorHAnsi"/>
          <w:color w:val="333333"/>
          <w:lang w:eastAsia="ka-GE"/>
        </w:rPr>
        <w:t xml:space="preserve"> </w:t>
      </w:r>
      <w:r w:rsidR="009E41EC">
        <w:rPr>
          <w:rFonts w:eastAsia="Times New Roman" w:cstheme="minorHAnsi"/>
          <w:color w:val="333333"/>
          <w:lang w:eastAsia="ka-GE"/>
        </w:rPr>
        <w:t xml:space="preserve">თბილისისა და რეგიონის ობიექტებზე დერატიზაცია, დეზინსექცის მომსახურებაზე; </w:t>
      </w:r>
    </w:p>
    <w:p w14:paraId="73540F36" w14:textId="77777777" w:rsidR="00187F6C" w:rsidRPr="004857F3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  <w:lang w:val="en-US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4FDC109E" w14:textId="41E91370" w:rsidR="006E1AFD" w:rsidRDefault="00AF5364" w:rsidP="006E1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FF036F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 w:rsidRPr="00FF036F">
        <w:rPr>
          <w:rFonts w:eastAsia="Times New Roman" w:cstheme="minorHAnsi"/>
          <w:color w:val="333333"/>
          <w:lang w:eastAsia="ka-GE"/>
        </w:rPr>
        <w:t>;</w:t>
      </w:r>
    </w:p>
    <w:p w14:paraId="5A29D7B6" w14:textId="00B462DC" w:rsidR="006E1AFD" w:rsidRDefault="006E1AFD" w:rsidP="00497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6E1AFD">
        <w:rPr>
          <w:rFonts w:eastAsia="Times New Roman" w:cstheme="minorHAnsi"/>
          <w:color w:val="333333"/>
          <w:lang w:eastAsia="ka-GE"/>
        </w:rPr>
        <w:t>საფასური უნდა ითვალისწინებდეს ზემოთ ჩამოთვლილ</w:t>
      </w:r>
      <w:r>
        <w:rPr>
          <w:rFonts w:eastAsia="Times New Roman" w:cstheme="minorHAnsi"/>
          <w:color w:val="333333"/>
          <w:lang w:eastAsia="ka-GE"/>
        </w:rPr>
        <w:t>ი</w:t>
      </w:r>
      <w:r w:rsidRPr="006E1AFD">
        <w:rPr>
          <w:rFonts w:eastAsia="Times New Roman" w:cstheme="minorHAnsi"/>
          <w:color w:val="333333"/>
          <w:lang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>ორივე</w:t>
      </w:r>
      <w:r w:rsidRPr="006E1AFD">
        <w:rPr>
          <w:rFonts w:eastAsia="Times New Roman" w:cstheme="minorHAnsi"/>
          <w:color w:val="333333"/>
          <w:lang w:eastAsia="ka-GE"/>
        </w:rPr>
        <w:t xml:space="preserve"> მომსახურების</w:t>
      </w:r>
      <w:r>
        <w:rPr>
          <w:rFonts w:eastAsia="Times New Roman" w:cstheme="minorHAnsi"/>
          <w:color w:val="333333"/>
          <w:lang w:eastAsia="ka-GE"/>
        </w:rPr>
        <w:t xml:space="preserve"> ფასს 1 ობიექტზე;</w:t>
      </w:r>
    </w:p>
    <w:p w14:paraId="0E8C7A73" w14:textId="123B1C2B" w:rsidR="00497EFB" w:rsidRDefault="00497EFB" w:rsidP="00497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გამოყენებული სადეზინსექციო</w:t>
      </w:r>
      <w:r>
        <w:rPr>
          <w:rFonts w:eastAsia="Times New Roman" w:cstheme="minorHAnsi"/>
          <w:color w:val="333333"/>
          <w:lang w:val="en-US" w:eastAsia="ka-GE"/>
        </w:rPr>
        <w:t xml:space="preserve"> </w:t>
      </w:r>
      <w:r>
        <w:rPr>
          <w:rFonts w:eastAsia="Times New Roman" w:cstheme="minorHAnsi"/>
          <w:color w:val="333333"/>
          <w:lang w:eastAsia="ka-GE"/>
        </w:rPr>
        <w:t xml:space="preserve">და </w:t>
      </w:r>
      <w:r w:rsidRPr="00497EFB">
        <w:rPr>
          <w:rFonts w:eastAsia="Times New Roman" w:cstheme="minorHAnsi"/>
          <w:color w:val="333333"/>
          <w:lang w:eastAsia="ka-GE"/>
        </w:rPr>
        <w:t xml:space="preserve">სადერატიზაციო  საშუალებების </w:t>
      </w:r>
      <w:r w:rsidR="006E1AFD">
        <w:rPr>
          <w:rFonts w:eastAsia="Times New Roman" w:cstheme="minorHAnsi"/>
          <w:color w:val="333333"/>
          <w:lang w:eastAsia="ka-GE"/>
        </w:rPr>
        <w:t xml:space="preserve">ჩამონათვალი, ასევე </w:t>
      </w:r>
      <w:r w:rsidRPr="00497EFB">
        <w:rPr>
          <w:rFonts w:eastAsia="Times New Roman" w:cstheme="minorHAnsi"/>
          <w:color w:val="333333"/>
          <w:lang w:eastAsia="ka-GE"/>
        </w:rPr>
        <w:t>ხარისხის სერთიფიკატები, ბროშურები და სხვა საინფორმაციო მასალა;</w:t>
      </w:r>
    </w:p>
    <w:p w14:paraId="57E84273" w14:textId="51A84895" w:rsidR="00497EFB" w:rsidRDefault="00497EFB" w:rsidP="006E1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97EFB">
        <w:rPr>
          <w:rFonts w:eastAsia="Times New Roman" w:cstheme="minorHAnsi"/>
          <w:color w:val="333333"/>
          <w:lang w:eastAsia="ka-GE"/>
        </w:rPr>
        <w:t>მიმწოდებლის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მიერ გამოყენებული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სადერატიზაციო</w:t>
      </w:r>
      <w:r>
        <w:rPr>
          <w:rFonts w:eastAsia="Times New Roman" w:cstheme="minorHAnsi"/>
          <w:color w:val="333333"/>
          <w:lang w:eastAsia="ka-GE"/>
        </w:rPr>
        <w:t xml:space="preserve"> და </w:t>
      </w:r>
      <w:r w:rsidRPr="00497EFB">
        <w:rPr>
          <w:rFonts w:eastAsia="Times New Roman" w:cstheme="minorHAnsi"/>
          <w:color w:val="333333"/>
          <w:lang w:eastAsia="ka-GE"/>
        </w:rPr>
        <w:t>სადეზინსექციო</w:t>
      </w:r>
      <w:r>
        <w:rPr>
          <w:rFonts w:eastAsia="Times New Roman" w:cstheme="minorHAnsi"/>
          <w:color w:val="333333"/>
          <w:lang w:eastAsia="ka-GE"/>
        </w:rPr>
        <w:t xml:space="preserve"> </w:t>
      </w:r>
      <w:r w:rsidRPr="00497EFB">
        <w:rPr>
          <w:rFonts w:eastAsia="Times New Roman" w:cstheme="minorHAnsi"/>
          <w:color w:val="333333"/>
          <w:lang w:eastAsia="ka-GE"/>
        </w:rPr>
        <w:t>საშუალებები და ქიმიური ხსნარები რეგისტრირებული უნდა იყოს დაავადებათა კონტროლის ეროვნულ ცენტრში, უნდა აკმაყოფილებდეს საერთაშორისო სტანდარტებს და არ უნდა წარმოადგენდნენ საფრთხეს ადამიანის ჯანმრთელობისათვის</w:t>
      </w:r>
      <w:r w:rsidR="006E1AFD">
        <w:rPr>
          <w:rFonts w:eastAsia="Times New Roman" w:cstheme="minorHAnsi"/>
          <w:color w:val="333333"/>
          <w:lang w:eastAsia="ka-GE"/>
        </w:rPr>
        <w:t>;</w:t>
      </w:r>
    </w:p>
    <w:p w14:paraId="3FF55A50" w14:textId="524A311D" w:rsidR="00CD592E" w:rsidRDefault="00CD592E" w:rsidP="006E1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იმ შემთხვევაში, თუ გამოყენებული ქიმიკატებით ვერ ხერხდება კონკრეტული პრობლემის მოგვარება, წარმოადგინეთ პრობლემის მოგვარების ალტერნატიული საშუალებები;</w:t>
      </w:r>
    </w:p>
    <w:p w14:paraId="420D450B" w14:textId="68336BE1" w:rsidR="00BB79C5" w:rsidRPr="00BB79C5" w:rsidRDefault="00BB79C5" w:rsidP="00BB79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პრეტენდენტმა უნდა წარმოადგინოს ყოველთვიურად განსახორციელებელი გეგმიური ვიზიტების რაოდენობა, ასევე არაგეგმიური ვიზიტის პირობები;</w:t>
      </w:r>
    </w:p>
    <w:p w14:paraId="2F73B013" w14:textId="552C4F21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0C0360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22033057" w14:textId="77777777" w:rsidR="00BC1017" w:rsidRDefault="00455503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proofErr w:type="gramStart"/>
      <w:r>
        <w:rPr>
          <w:rFonts w:eastAsia="Times New Roman" w:cstheme="minorHAnsi"/>
          <w:color w:val="333333"/>
        </w:rPr>
        <w:t>);</w:t>
      </w:r>
      <w:proofErr w:type="gramEnd"/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91EB698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13668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6E1AF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="0013668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მარტი,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17F1"/>
    <w:multiLevelType w:val="multilevel"/>
    <w:tmpl w:val="7400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B236F"/>
    <w:multiLevelType w:val="multilevel"/>
    <w:tmpl w:val="0F8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012F7"/>
    <w:multiLevelType w:val="hybridMultilevel"/>
    <w:tmpl w:val="71D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D75CC8"/>
    <w:multiLevelType w:val="hybridMultilevel"/>
    <w:tmpl w:val="3E7C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01578"/>
    <w:rsid w:val="00022CDD"/>
    <w:rsid w:val="00086884"/>
    <w:rsid w:val="000B0BBC"/>
    <w:rsid w:val="000C0360"/>
    <w:rsid w:val="000E2824"/>
    <w:rsid w:val="001144A9"/>
    <w:rsid w:val="00134202"/>
    <w:rsid w:val="00136688"/>
    <w:rsid w:val="00151D88"/>
    <w:rsid w:val="00187F6C"/>
    <w:rsid w:val="001B2FCB"/>
    <w:rsid w:val="001C02ED"/>
    <w:rsid w:val="00206F23"/>
    <w:rsid w:val="00211D86"/>
    <w:rsid w:val="002A787D"/>
    <w:rsid w:val="003B40A9"/>
    <w:rsid w:val="003C766F"/>
    <w:rsid w:val="003F2C2C"/>
    <w:rsid w:val="00455503"/>
    <w:rsid w:val="00455F13"/>
    <w:rsid w:val="00474BE3"/>
    <w:rsid w:val="00481BEC"/>
    <w:rsid w:val="004857F3"/>
    <w:rsid w:val="00497EFB"/>
    <w:rsid w:val="004D734A"/>
    <w:rsid w:val="00500F8C"/>
    <w:rsid w:val="00557462"/>
    <w:rsid w:val="00564964"/>
    <w:rsid w:val="00584FC4"/>
    <w:rsid w:val="005F00A5"/>
    <w:rsid w:val="00603F75"/>
    <w:rsid w:val="00615B73"/>
    <w:rsid w:val="006326BC"/>
    <w:rsid w:val="00670D07"/>
    <w:rsid w:val="006B2684"/>
    <w:rsid w:val="006E07FA"/>
    <w:rsid w:val="006E1AFD"/>
    <w:rsid w:val="006F3AA8"/>
    <w:rsid w:val="00751D27"/>
    <w:rsid w:val="007B31C3"/>
    <w:rsid w:val="007D33D7"/>
    <w:rsid w:val="00803A60"/>
    <w:rsid w:val="00810C1F"/>
    <w:rsid w:val="00820541"/>
    <w:rsid w:val="00847D3C"/>
    <w:rsid w:val="008D031A"/>
    <w:rsid w:val="009118A3"/>
    <w:rsid w:val="009D62B4"/>
    <w:rsid w:val="009E0143"/>
    <w:rsid w:val="009E41EC"/>
    <w:rsid w:val="00A20E7E"/>
    <w:rsid w:val="00A36F06"/>
    <w:rsid w:val="00AF5364"/>
    <w:rsid w:val="00B4663C"/>
    <w:rsid w:val="00BA4111"/>
    <w:rsid w:val="00BA746D"/>
    <w:rsid w:val="00BB541F"/>
    <w:rsid w:val="00BB79C5"/>
    <w:rsid w:val="00BC1017"/>
    <w:rsid w:val="00BE2FFC"/>
    <w:rsid w:val="00C1747A"/>
    <w:rsid w:val="00C216A7"/>
    <w:rsid w:val="00C33933"/>
    <w:rsid w:val="00C822AC"/>
    <w:rsid w:val="00CC315A"/>
    <w:rsid w:val="00CD0404"/>
    <w:rsid w:val="00CD4CB2"/>
    <w:rsid w:val="00CD592E"/>
    <w:rsid w:val="00DF0732"/>
    <w:rsid w:val="00E80D0C"/>
    <w:rsid w:val="00EC326C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68</cp:revision>
  <cp:lastPrinted>2021-02-17T08:03:00Z</cp:lastPrinted>
  <dcterms:created xsi:type="dcterms:W3CDTF">2020-08-25T08:33:00Z</dcterms:created>
  <dcterms:modified xsi:type="dcterms:W3CDTF">2021-02-17T08:27:00Z</dcterms:modified>
</cp:coreProperties>
</file>